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877E0" w14:textId="77777777" w:rsidR="00B73E36" w:rsidRPr="00B73E36" w:rsidRDefault="00B73E36" w:rsidP="00B73E36">
      <w:r w:rsidRPr="00B73E36">
        <w:t>Tackling Hybrid Work Headaches with Unified SASE</w:t>
      </w:r>
    </w:p>
    <w:p w14:paraId="36DBA53E" w14:textId="77777777" w:rsidR="00B73E36" w:rsidRPr="00B73E36" w:rsidRDefault="00B73E36" w:rsidP="00B73E36">
      <w:r w:rsidRPr="00B73E36">
        <w:t>The #SASE shift is accelerating. Learn why organizations are moving toward a Unified SASE approach that simplifies operations, removes VPN friction, and delivers consistent protection for every user. Article: #Channel Co Read more: http://ftnt.me/39152F</w:t>
      </w:r>
    </w:p>
    <w:p w14:paraId="2298A863" w14:textId="77777777" w:rsidR="00526A33" w:rsidRDefault="00526A33"/>
    <w:p w14:paraId="3599E626" w14:textId="77777777" w:rsidR="00B73E36" w:rsidRPr="00B73E36" w:rsidRDefault="00B73E36" w:rsidP="00B73E36">
      <w:r w:rsidRPr="00B73E36">
        <w:br/>
        <w:t>Inside a Multi-Stage Windows Malware Campaign</w:t>
      </w:r>
    </w:p>
    <w:p w14:paraId="6C1F00B1" w14:textId="77777777" w:rsidR="00B73E36" w:rsidRPr="00B73E36" w:rsidRDefault="00B73E36" w:rsidP="00B73E36">
      <w:r w:rsidRPr="00B73E36">
        <w:t>Social engineering is just the opening move. In this new #FortiGuard Labs blog, our researchers break down a multi-stage Windows malware campaign that bypasses Defender, abuses trusted cloud services, deploys surveillance tooling, and ultimately delivers #ransomware. Read the full threat analysis: http://ftnt.me/C35463</w:t>
      </w:r>
    </w:p>
    <w:p w14:paraId="3A6CFCED" w14:textId="77777777" w:rsidR="00B73E36" w:rsidRDefault="00B73E36"/>
    <w:p w14:paraId="53D1AA3A" w14:textId="77777777" w:rsidR="00B73E36" w:rsidRPr="00B73E36" w:rsidRDefault="00B73E36" w:rsidP="00B73E36">
      <w:r w:rsidRPr="00B73E36">
        <w:t>2026 Cloud Security Report Data Reveals “Complexity Gap”</w:t>
      </w:r>
    </w:p>
    <w:p w14:paraId="2D7C4F02" w14:textId="77777777" w:rsidR="00B73E36" w:rsidRPr="00B73E36" w:rsidRDefault="00B73E36" w:rsidP="00B73E36">
      <w:r w:rsidRPr="00B73E36">
        <w:t>Cloud and AI are reshaping security faster than teams can adapt. #Fortinet’s 2026 State of #CloudSecurity Report reveals how rising complexity, fragmented tools, and machine-speed threats are widening the gap between cloud growth and security readiness. Get the insights shaping modern cloud defense. Download the report: http://ftnt.me/6047EF</w:t>
      </w:r>
    </w:p>
    <w:p w14:paraId="3E5ACD7F" w14:textId="77777777" w:rsidR="00B73E36" w:rsidRDefault="00B73E36"/>
    <w:sectPr w:rsidR="00B73E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36"/>
    <w:rsid w:val="00526A33"/>
    <w:rsid w:val="00752E96"/>
    <w:rsid w:val="00B651BC"/>
    <w:rsid w:val="00B7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5AE2"/>
  <w15:chartTrackingRefBased/>
  <w15:docId w15:val="{C6A7B394-A904-4200-B22E-FB5503D2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3E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3E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3E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3E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3E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3E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3E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3E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3E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E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3E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3E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3E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3E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3E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3E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3E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3E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3E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3E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3E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3E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3E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3E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3E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3E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3E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3E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3E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933</Characters>
  <Application>Microsoft Office Word</Application>
  <DocSecurity>0</DocSecurity>
  <Lines>17</Lines>
  <Paragraphs>7</Paragraphs>
  <ScaleCrop>false</ScaleCrop>
  <Company>D&amp;H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Riley, Amanda</dc:creator>
  <cp:keywords/>
  <dc:description/>
  <cp:lastModifiedBy>Riley, Amanda</cp:lastModifiedBy>
  <cp:revision>1</cp:revision>
  <dcterms:created xsi:type="dcterms:W3CDTF">2026-02-17T14:54:00Z</dcterms:created>
  <dcterms:modified xsi:type="dcterms:W3CDTF">2026-02-17T14:56:00Z</dcterms:modified>
</cp:coreProperties>
</file>